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วิทยาศาสตร์ 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หลักสูตรวัสดุศาสตร์</w:t>
            </w:r>
          </w:p>
          <w:p w:rsidR="00870669" w:rsidRPr="00633090" w:rsidRDefault="00CE0D7D" w:rsidP="00CE0D7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  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Materials 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44CF5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 </w:t>
            </w:r>
            <w:proofErr w:type="spellStart"/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</w:t>
            </w:r>
            <w:proofErr w:type="spellEnd"/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  <w:r w:rsidR="00444CF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44CF5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44CF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ฟิสิกส์</w:t>
            </w:r>
            <w:r w:rsidR="00444CF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444CF5" w:rsidP="00CE0D7D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อ.ดร.ชู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พงษ์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444CF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อ.ดร.ชู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พงษ์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ED156A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เทคโนโลยีชีวภาพ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155E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1B1A7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1B1A79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1B1A79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E0D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156A" w:rsidRDefault="00870669" w:rsidP="00CE0D7D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E0D7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ED156A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1B1A7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B1A79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1B1A7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1B1A79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1B1A7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B1A79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1B1A7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B1A79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255"/>
        <w:gridCol w:w="3843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1648C3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559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Tr="001648C3">
        <w:tc>
          <w:tcPr>
            <w:tcW w:w="2878" w:type="dxa"/>
          </w:tcPr>
          <w:p w:rsidR="00C06AB6" w:rsidRPr="00311B38" w:rsidRDefault="00C06AB6" w:rsidP="00C06AB6">
            <w:pPr>
              <w:rPr>
                <w:rFonts w:ascii="Angsana New" w:hAnsi="Angsana New"/>
                <w:sz w:val="32"/>
                <w:szCs w:val="32"/>
              </w:rPr>
            </w:pPr>
            <w:r w:rsidRPr="00C06AB6">
              <w:rPr>
                <w:sz w:val="20"/>
                <w:szCs w:val="20"/>
                <w:lang w:val="en-US"/>
              </w:rPr>
              <w:t>1.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เวกเตอร์</w:t>
            </w:r>
          </w:p>
          <w:p w:rsidR="00870669" w:rsidRPr="00654DA6" w:rsidRDefault="00870669" w:rsidP="00C06AB6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Pr="00076EB5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1559" w:type="dxa"/>
            <w:gridSpan w:val="2"/>
          </w:tcPr>
          <w:p w:rsidR="00870669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1</w:t>
            </w:r>
          </w:p>
        </w:tc>
        <w:tc>
          <w:tcPr>
            <w:tcW w:w="3843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 w:rsidTr="001648C3">
        <w:tc>
          <w:tcPr>
            <w:tcW w:w="2878" w:type="dxa"/>
          </w:tcPr>
          <w:p w:rsidR="00C06AB6" w:rsidRDefault="00C06AB6" w:rsidP="00C06AB6">
            <w:pPr>
              <w:rPr>
                <w:rFonts w:ascii="Angsana New" w:hAnsi="Angsana New"/>
                <w:sz w:val="32"/>
                <w:szCs w:val="32"/>
                <w:lang w:val="en-US" w:eastAsia="zh-CN" w:bidi="th-TH"/>
              </w:rPr>
            </w:pPr>
            <w:r>
              <w:rPr>
                <w:sz w:val="20"/>
                <w:szCs w:val="20"/>
                <w:lang w:bidi="th-TH"/>
              </w:rPr>
              <w:t xml:space="preserve">2. </w:t>
            </w:r>
            <w:r w:rsidR="00076EB5"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การเคลื่อนที่ของวัตถุ</w:t>
            </w:r>
            <w:r w:rsidR="00076EB5"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>,</w:t>
            </w:r>
          </w:p>
          <w:p w:rsidR="00076EB5" w:rsidRPr="00076EB5" w:rsidRDefault="00076EB5" w:rsidP="00C06AB6">
            <w:pPr>
              <w:rPr>
                <w:rFonts w:ascii="Angsana New" w:hAnsi="Angsana New"/>
                <w:sz w:val="32"/>
                <w:szCs w:val="32"/>
                <w:cs/>
                <w:lang w:val="en-US" w:eastAsia="zh-CN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การเคลื่อนที่ในมิติเดียวและการเคลื่อนที่บนระนาบ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กฎการเคลื่อนที่ของ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นิว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ตัน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การเคลื่อนที่ของวัตถุและการแกว่งกวัด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งานและพลังงาน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การเคลื่อนที่ของวัตถุเกร็ง</w:t>
            </w:r>
          </w:p>
          <w:p w:rsidR="00870669" w:rsidRPr="00C06AB6" w:rsidRDefault="00870669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870669" w:rsidRPr="00C06AB6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1559" w:type="dxa"/>
            <w:gridSpan w:val="2"/>
          </w:tcPr>
          <w:p w:rsidR="00870669" w:rsidRPr="001648C3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1648C3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3.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</w:t>
            </w:r>
            <w:r w:rsidR="001648C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ลศาสตร์ของไหล</w:t>
            </w:r>
            <w:r w:rsidR="001648C3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648C3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สถิตศาสตร์ของของไหล</w:t>
            </w:r>
            <w:r w:rsidR="001648C3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648C3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พลศาสตร์ของของไหล</w:t>
            </w:r>
          </w:p>
        </w:tc>
        <w:tc>
          <w:tcPr>
            <w:tcW w:w="1800" w:type="dxa"/>
            <w:gridSpan w:val="2"/>
          </w:tcPr>
          <w:p w:rsidR="00870669" w:rsidRPr="00C06AB6" w:rsidRDefault="001648C3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  <w:gridSpan w:val="2"/>
          </w:tcPr>
          <w:p w:rsidR="00870669" w:rsidRPr="00F80609" w:rsidRDefault="001648C3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F80609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4.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การเคลื่อนที่ของคลื่น</w:t>
            </w:r>
            <w:r w:rsidR="00F8060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ธรรมชาติและสมบัติของคลื่น</w:t>
            </w:r>
            <w:r w:rsidR="00F8060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การรวมคลื่นและการแทรกสอด</w:t>
            </w:r>
            <w:r w:rsidR="00F8060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คลื่นนิ่งและการกำทอน</w:t>
            </w:r>
          </w:p>
        </w:tc>
        <w:tc>
          <w:tcPr>
            <w:tcW w:w="1800" w:type="dxa"/>
            <w:gridSpan w:val="2"/>
          </w:tcPr>
          <w:p w:rsidR="00870669" w:rsidRPr="00F80609" w:rsidRDefault="00F80609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559" w:type="dxa"/>
            <w:gridSpan w:val="2"/>
          </w:tcPr>
          <w:p w:rsidR="00870669" w:rsidRDefault="00F80609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030CD2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5.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เสียง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ธรรมชาติของคลื่นเสียง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การเคลื่อนที่และอัตราเร็วของคลื่นเสียง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ความเข้มของคลื่นเสียงและความดัง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ปรากฏ</w:t>
            </w:r>
            <w:proofErr w:type="spellStart"/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การณ์ด</w:t>
            </w:r>
            <w:proofErr w:type="spellEnd"/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อป</w:t>
            </w:r>
            <w:proofErr w:type="spellStart"/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เปลอร์</w:t>
            </w:r>
            <w:proofErr w:type="spellEnd"/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proofErr w:type="spellStart"/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บีทส์</w:t>
            </w:r>
            <w:proofErr w:type="spellEnd"/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lastRenderedPageBreak/>
              <w:t>และคลื่นกระแทก</w:t>
            </w:r>
          </w:p>
        </w:tc>
        <w:tc>
          <w:tcPr>
            <w:tcW w:w="1800" w:type="dxa"/>
            <w:gridSpan w:val="2"/>
          </w:tcPr>
          <w:p w:rsidR="00870669" w:rsidRPr="00030CD2" w:rsidRDefault="00030CD2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lastRenderedPageBreak/>
              <w:t>5</w:t>
            </w:r>
          </w:p>
        </w:tc>
        <w:tc>
          <w:tcPr>
            <w:tcW w:w="1559" w:type="dxa"/>
            <w:gridSpan w:val="2"/>
          </w:tcPr>
          <w:p w:rsidR="00870669" w:rsidRPr="003D179A" w:rsidRDefault="00030CD2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C81F39" w:rsidRDefault="00C06AB6" w:rsidP="00870669">
            <w:pPr>
              <w:pStyle w:val="7"/>
              <w:spacing w:before="120"/>
              <w:rPr>
                <w:sz w:val="32"/>
                <w:szCs w:val="32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lastRenderedPageBreak/>
              <w:t xml:space="preserve">6.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ความร้อนและ</w:t>
            </w:r>
            <w:proofErr w:type="spellStart"/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อุณหพล</w:t>
            </w:r>
            <w:proofErr w:type="spellEnd"/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ศาสตร์</w:t>
            </w:r>
            <w:r w:rsidR="003D179A">
              <w:rPr>
                <w:sz w:val="20"/>
                <w:szCs w:val="20"/>
                <w:lang w:val="en-US"/>
              </w:rPr>
              <w:t xml:space="preserve">, </w:t>
            </w:r>
            <w:r w:rsidR="003D179A">
              <w:rPr>
                <w:rFonts w:hint="cs"/>
                <w:sz w:val="32"/>
                <w:szCs w:val="32"/>
                <w:cs/>
                <w:lang w:val="en-US" w:bidi="th-TH"/>
              </w:rPr>
              <w:t>อุณหภูมิและกฎข้อศูนย์</w:t>
            </w:r>
            <w:r w:rsidR="003D179A">
              <w:rPr>
                <w:sz w:val="32"/>
                <w:szCs w:val="32"/>
                <w:lang w:val="en-US" w:bidi="th-TH"/>
              </w:rPr>
              <w:t xml:space="preserve">, </w:t>
            </w:r>
            <w:r w:rsidR="003D179A">
              <w:rPr>
                <w:rFonts w:hint="cs"/>
                <w:sz w:val="32"/>
                <w:szCs w:val="32"/>
                <w:cs/>
                <w:lang w:val="en-US" w:bidi="th-TH"/>
              </w:rPr>
              <w:t>ความร้อน การขยายต</w:t>
            </w:r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>ั</w:t>
            </w:r>
            <w:r w:rsidR="003D179A">
              <w:rPr>
                <w:rFonts w:hint="cs"/>
                <w:sz w:val="32"/>
                <w:szCs w:val="32"/>
                <w:cs/>
                <w:lang w:val="en-US" w:bidi="th-TH"/>
              </w:rPr>
              <w:t>ว และการถ่ายเทความร้อน</w:t>
            </w:r>
            <w:r w:rsidR="00C81F39">
              <w:rPr>
                <w:sz w:val="32"/>
                <w:szCs w:val="32"/>
                <w:lang w:val="en-US" w:bidi="th-TH"/>
              </w:rPr>
              <w:t xml:space="preserve">, </w:t>
            </w:r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>กฎข้อหนึ่งกับการเปลี่ยนแปลงของระบบ</w:t>
            </w:r>
            <w:r w:rsidR="00C81F39">
              <w:rPr>
                <w:sz w:val="32"/>
                <w:szCs w:val="32"/>
                <w:lang w:val="en-US" w:bidi="th-TH"/>
              </w:rPr>
              <w:t>,</w:t>
            </w:r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 xml:space="preserve"> กฎข้อสองกับกระบวนการ </w:t>
            </w:r>
            <w:proofErr w:type="spellStart"/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>และวัฎ</w:t>
            </w:r>
            <w:proofErr w:type="spellEnd"/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>จักรความร้อน</w:t>
            </w:r>
          </w:p>
        </w:tc>
        <w:tc>
          <w:tcPr>
            <w:tcW w:w="1800" w:type="dxa"/>
            <w:gridSpan w:val="2"/>
          </w:tcPr>
          <w:p w:rsidR="00870669" w:rsidRPr="003D179A" w:rsidRDefault="003D179A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1559" w:type="dxa"/>
            <w:gridSpan w:val="2"/>
          </w:tcPr>
          <w:p w:rsidR="00870669" w:rsidRDefault="003D179A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1A61F1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7. </w:t>
            </w:r>
            <w:r w:rsidR="001A61F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ทฤษฎีจลน์ของก๊าซ</w:t>
            </w:r>
            <w:r w:rsidR="001A61F1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A61F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แบบจำลองโมเลกุลของก๊าซอุดมคติ</w:t>
            </w:r>
            <w:r w:rsidR="001A61F1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A61F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แนวความคิดแบบจุลภาคของก๊าซ</w:t>
            </w:r>
          </w:p>
        </w:tc>
        <w:tc>
          <w:tcPr>
            <w:tcW w:w="1800" w:type="dxa"/>
            <w:gridSpan w:val="2"/>
          </w:tcPr>
          <w:p w:rsidR="00C06AB6" w:rsidRPr="001A61F1" w:rsidRDefault="001A61F1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559" w:type="dxa"/>
            <w:gridSpan w:val="2"/>
          </w:tcPr>
          <w:p w:rsidR="00C06AB6" w:rsidRDefault="001A61F1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C06AB6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8C5B0A">
              <w:rPr>
                <w:color w:val="000000"/>
                <w:sz w:val="22"/>
                <w:szCs w:val="22"/>
                <w:lang w:val="en-US" w:bidi="th-TH"/>
              </w:rPr>
              <w:t>10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="008C5B0A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>ได้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เกรดเฉลี่ย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 </w:t>
            </w:r>
            <w:r w:rsidR="008C5B0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8C5B0A" w:rsidRPr="009C484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3.0</w:t>
            </w:r>
            <w:r w:rsidR="008C5B0A" w:rsidRPr="009C484F">
              <w:rPr>
                <w:rFonts w:ascii="Angsana New" w:hAnsi="Angsana New"/>
                <w:sz w:val="22"/>
                <w:szCs w:val="22"/>
                <w:lang w:val="en-US" w:bidi="th-TH"/>
              </w:rPr>
              <w:t>0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8C5B0A">
              <w:rPr>
                <w:color w:val="000000"/>
                <w:sz w:val="22"/>
                <w:szCs w:val="22"/>
                <w:lang w:val="en-US" w:bidi="th-TH"/>
              </w:rPr>
              <w:t>17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 xml:space="preserve">2.5 &lt; 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เกรดเฉลี่ย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>&lt; 3.00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8C5B0A">
              <w:rPr>
                <w:color w:val="000000"/>
                <w:sz w:val="22"/>
                <w:szCs w:val="22"/>
                <w:lang w:val="en-US" w:bidi="th-TH"/>
              </w:rPr>
              <w:t>30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4017DD" w:rsidRDefault="00FF0143" w:rsidP="00A81DE2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เกรดเฉลี่ย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>&lt; 2.5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A81DE2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พื้นฐานคณิตศาสตร์และฟิสิกส์อ่อน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1B1A79" w:rsidRPr="001B1A79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A16E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8A16E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0F7885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1B1A79" w:rsidRPr="001B1A79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</w:t>
            </w:r>
            <w:proofErr w:type="spellStart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C741F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1B1A79" w:rsidRPr="001B1A79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1B1A79" w:rsidRPr="001B1A79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C741FF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ชุดการทดลอง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1B1A79" w:rsidRPr="001B1A79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3A3C27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Pr="00073B28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995B2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995B2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30228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5937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95937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5937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95937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5937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95937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5937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95937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5937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95937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5937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95937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5937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95937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02289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95937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056F" w:rsidP="003D056F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วิเคราะห์เกรด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D056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นักศึกษาบางส่วนยังไม่เข้าใจ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D056F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D056F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4A5782">
            <w:pPr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</w:t>
            </w:r>
            <w:r w:rsidR="004A5782" w:rsidRPr="004A578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  <w:p w:rsidR="004A5782" w:rsidRPr="00367CD3" w:rsidRDefault="004A5782" w:rsidP="004A578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lastRenderedPageBreak/>
              <w:t>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>
        <w:trPr>
          <w:trHeight w:val="388"/>
        </w:trPr>
        <w:tc>
          <w:tcPr>
            <w:tcW w:w="10080" w:type="dxa"/>
          </w:tcPr>
          <w:p w:rsidR="00870669" w:rsidRPr="00637FB0" w:rsidRDefault="00870669" w:rsidP="00637FB0">
            <w:pPr>
              <w:pStyle w:val="a8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7FB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637FB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37FB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37FB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637FB0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Pr="00637FB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637FB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637FB0" w:rsidRPr="00637FB0" w:rsidRDefault="00637FB0" w:rsidP="00637FB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391275" cy="4905375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1275" cy="490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A7D5D" w:rsidRDefault="001E0762" w:rsidP="00870669">
            <w:pPr>
              <w:ind w:firstLine="633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405189">
      <w:pPr>
        <w:pStyle w:val="a3"/>
        <w:tabs>
          <w:tab w:val="clear" w:pos="4153"/>
          <w:tab w:val="clear" w:pos="8306"/>
        </w:tabs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870669" w:rsidP="001B4C1B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>
      <w:pPr>
        <w:rPr>
          <w:cs/>
          <w:lang w:bidi="th-TH"/>
        </w:rPr>
      </w:pPr>
    </w:p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2A6E0C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(อ.ดร.ชู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 xml:space="preserve">  ภาคภูมิ</w:t>
      </w:r>
      <w:r w:rsidR="009126C0"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2A6E0C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964AC1">
        <w:rPr>
          <w:rFonts w:ascii="Angsana New" w:hAnsi="Angsana New"/>
          <w:sz w:val="32"/>
          <w:szCs w:val="32"/>
          <w:lang w:val="en-US" w:bidi="th-TH"/>
        </w:rPr>
        <w:t>4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964AC1">
        <w:rPr>
          <w:rFonts w:ascii="Angsana New" w:hAnsi="Angsana New" w:hint="cs"/>
          <w:sz w:val="32"/>
          <w:szCs w:val="32"/>
          <w:cs/>
          <w:lang w:bidi="th-TH"/>
        </w:rPr>
        <w:t xml:space="preserve"> เมษายน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2A6E0C">
        <w:rPr>
          <w:rFonts w:ascii="Angsana New" w:hAnsi="Angsana New"/>
          <w:sz w:val="32"/>
          <w:szCs w:val="32"/>
          <w:lang w:val="en-US" w:bidi="th-TH"/>
        </w:rPr>
        <w:t>6</w:t>
      </w:r>
    </w:p>
    <w:p w:rsidR="00870669" w:rsidRDefault="00870669"/>
    <w:sectPr w:rsidR="00870669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225" w:rsidRDefault="00D61225">
      <w:r>
        <w:separator/>
      </w:r>
    </w:p>
  </w:endnote>
  <w:endnote w:type="continuationSeparator" w:id="0">
    <w:p w:rsidR="00D61225" w:rsidRDefault="00D61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Microsoft Sans Serif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FB0" w:rsidRDefault="001B1A79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37FB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37FB0" w:rsidRDefault="00637FB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225" w:rsidRDefault="00D61225">
      <w:r>
        <w:separator/>
      </w:r>
    </w:p>
  </w:footnote>
  <w:footnote w:type="continuationSeparator" w:id="0">
    <w:p w:rsidR="00D61225" w:rsidRDefault="00D61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FB0" w:rsidRDefault="001B1A7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37FB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37FB0" w:rsidRDefault="00637FB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FB0" w:rsidRDefault="001B1A7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37FB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20B0D">
      <w:rPr>
        <w:rStyle w:val="a6"/>
        <w:noProof/>
      </w:rPr>
      <w:t>2</w:t>
    </w:r>
    <w:r>
      <w:rPr>
        <w:rStyle w:val="a6"/>
      </w:rPr>
      <w:fldChar w:fldCharType="end"/>
    </w:r>
  </w:p>
  <w:p w:rsidR="00637FB0" w:rsidRPr="007F3866" w:rsidRDefault="00637FB0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904"/>
    <w:multiLevelType w:val="hybridMultilevel"/>
    <w:tmpl w:val="56EC2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51B83"/>
    <w:multiLevelType w:val="hybridMultilevel"/>
    <w:tmpl w:val="59707F74"/>
    <w:lvl w:ilvl="0" w:tplc="80363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D77D8"/>
    <w:multiLevelType w:val="hybridMultilevel"/>
    <w:tmpl w:val="5E428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0CD2"/>
    <w:rsid w:val="00076EB5"/>
    <w:rsid w:val="00093348"/>
    <w:rsid w:val="000A5612"/>
    <w:rsid w:val="000C58FE"/>
    <w:rsid w:val="000D1AF1"/>
    <w:rsid w:val="000F7885"/>
    <w:rsid w:val="001648C3"/>
    <w:rsid w:val="00175809"/>
    <w:rsid w:val="001A61F1"/>
    <w:rsid w:val="001B1A79"/>
    <w:rsid w:val="001B4C1B"/>
    <w:rsid w:val="001D5CD1"/>
    <w:rsid w:val="001E0762"/>
    <w:rsid w:val="002222E7"/>
    <w:rsid w:val="0023175E"/>
    <w:rsid w:val="002A6E0C"/>
    <w:rsid w:val="002A7D5D"/>
    <w:rsid w:val="002D1D6C"/>
    <w:rsid w:val="002D61F0"/>
    <w:rsid w:val="002F0446"/>
    <w:rsid w:val="00302289"/>
    <w:rsid w:val="0031472A"/>
    <w:rsid w:val="003854E7"/>
    <w:rsid w:val="00391058"/>
    <w:rsid w:val="003A3C27"/>
    <w:rsid w:val="003B387C"/>
    <w:rsid w:val="003D056F"/>
    <w:rsid w:val="003D179A"/>
    <w:rsid w:val="003F5489"/>
    <w:rsid w:val="003F5D45"/>
    <w:rsid w:val="004017DD"/>
    <w:rsid w:val="00405189"/>
    <w:rsid w:val="00420B0D"/>
    <w:rsid w:val="00444CF5"/>
    <w:rsid w:val="00476B3F"/>
    <w:rsid w:val="00482720"/>
    <w:rsid w:val="004A5782"/>
    <w:rsid w:val="004C084D"/>
    <w:rsid w:val="00533E50"/>
    <w:rsid w:val="00543CF5"/>
    <w:rsid w:val="00557A42"/>
    <w:rsid w:val="005746A5"/>
    <w:rsid w:val="0058523A"/>
    <w:rsid w:val="005B1094"/>
    <w:rsid w:val="005C58D0"/>
    <w:rsid w:val="005F6261"/>
    <w:rsid w:val="006331F6"/>
    <w:rsid w:val="00637FB0"/>
    <w:rsid w:val="00651A57"/>
    <w:rsid w:val="0068043A"/>
    <w:rsid w:val="007E441E"/>
    <w:rsid w:val="007F3866"/>
    <w:rsid w:val="008274EE"/>
    <w:rsid w:val="00870669"/>
    <w:rsid w:val="0087631F"/>
    <w:rsid w:val="008A16E7"/>
    <w:rsid w:val="008C5B0A"/>
    <w:rsid w:val="009126C0"/>
    <w:rsid w:val="00964655"/>
    <w:rsid w:val="00964AC1"/>
    <w:rsid w:val="00995B23"/>
    <w:rsid w:val="009C484F"/>
    <w:rsid w:val="009E6D98"/>
    <w:rsid w:val="00A81DE2"/>
    <w:rsid w:val="00AB1509"/>
    <w:rsid w:val="00AD2D38"/>
    <w:rsid w:val="00AF76C9"/>
    <w:rsid w:val="00B321EA"/>
    <w:rsid w:val="00B65EBC"/>
    <w:rsid w:val="00B86B3E"/>
    <w:rsid w:val="00BF7178"/>
    <w:rsid w:val="00C06AB6"/>
    <w:rsid w:val="00C741FF"/>
    <w:rsid w:val="00C81F39"/>
    <w:rsid w:val="00CA07E7"/>
    <w:rsid w:val="00CA7F68"/>
    <w:rsid w:val="00CC65E7"/>
    <w:rsid w:val="00CD0965"/>
    <w:rsid w:val="00CD5965"/>
    <w:rsid w:val="00CE0D7D"/>
    <w:rsid w:val="00D13906"/>
    <w:rsid w:val="00D61225"/>
    <w:rsid w:val="00E02E5E"/>
    <w:rsid w:val="00E55C74"/>
    <w:rsid w:val="00E83502"/>
    <w:rsid w:val="00E83DDC"/>
    <w:rsid w:val="00EC23E7"/>
    <w:rsid w:val="00ED156A"/>
    <w:rsid w:val="00F155E8"/>
    <w:rsid w:val="00F76477"/>
    <w:rsid w:val="00F80609"/>
    <w:rsid w:val="00F9593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9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637F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2209</Words>
  <Characters>10377</Characters>
  <Application>Microsoft Office Word</Application>
  <DocSecurity>4</DocSecurity>
  <Lines>86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sci_math</cp:lastModifiedBy>
  <cp:revision>2</cp:revision>
  <cp:lastPrinted>2010-10-08T06:38:00Z</cp:lastPrinted>
  <dcterms:created xsi:type="dcterms:W3CDTF">2013-04-09T04:11:00Z</dcterms:created>
  <dcterms:modified xsi:type="dcterms:W3CDTF">2013-04-09T04:11:00Z</dcterms:modified>
</cp:coreProperties>
</file>